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7BD" w:rsidRPr="007757BD" w:rsidRDefault="007757BD" w:rsidP="007757BD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57BD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7757BD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7757BD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7757BD" w:rsidRPr="007757BD" w:rsidRDefault="007757BD" w:rsidP="007757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7757BD" w:rsidRPr="007757BD" w:rsidRDefault="007757BD" w:rsidP="007757B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757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7757BD" w:rsidRPr="007757BD" w:rsidRDefault="007757BD" w:rsidP="007757B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757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7757BD" w:rsidRPr="007757BD" w:rsidRDefault="007757BD" w:rsidP="007757B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757BD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7757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7757BD" w:rsidRPr="007757BD" w:rsidRDefault="007757BD" w:rsidP="007757B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757BD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7757BD" w:rsidRPr="007757BD" w:rsidRDefault="007757BD" w:rsidP="007757BD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57BD" w:rsidRPr="007757BD" w:rsidRDefault="007757BD" w:rsidP="007757B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57BD" w:rsidRPr="007757BD" w:rsidRDefault="007757BD" w:rsidP="007757B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57BD" w:rsidRPr="007757BD" w:rsidRDefault="007757BD" w:rsidP="007757B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57BD" w:rsidRPr="007757BD" w:rsidRDefault="007757BD" w:rsidP="007757BD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757BD" w:rsidRPr="007757BD" w:rsidRDefault="007757BD" w:rsidP="007757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7757BD" w:rsidRPr="007757BD" w:rsidRDefault="007757BD" w:rsidP="007757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D17437" w:rsidRPr="00D17437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Проектирование и менеджмент в дополнительном образовании</w:t>
      </w:r>
      <w:r w:rsidRPr="007757BD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7757BD" w:rsidRPr="007757BD" w:rsidRDefault="007757BD" w:rsidP="007757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57BD" w:rsidRPr="007757BD" w:rsidRDefault="007757BD" w:rsidP="007757BD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7757BD" w:rsidRPr="007757BD" w:rsidRDefault="007757BD" w:rsidP="007757B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7757BD" w:rsidRPr="007757BD" w:rsidRDefault="007757BD" w:rsidP="007757BD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ab/>
      </w:r>
      <w:r w:rsidRPr="007757BD">
        <w:rPr>
          <w:rFonts w:ascii="Times New Roman" w:eastAsia="Times New Roman" w:hAnsi="Times New Roman" w:cs="Times New Roman"/>
          <w:sz w:val="24"/>
          <w:szCs w:val="24"/>
        </w:rPr>
        <w:tab/>
      </w:r>
      <w:r w:rsidRPr="007757BD">
        <w:rPr>
          <w:rFonts w:ascii="Times New Roman" w:eastAsia="Times New Roman" w:hAnsi="Times New Roman" w:cs="Times New Roman"/>
          <w:sz w:val="24"/>
          <w:szCs w:val="24"/>
        </w:rPr>
        <w:tab/>
      </w:r>
      <w:r w:rsidRPr="007757BD">
        <w:rPr>
          <w:rFonts w:ascii="Times New Roman" w:eastAsia="Times New Roman" w:hAnsi="Times New Roman" w:cs="Times New Roman"/>
          <w:sz w:val="24"/>
          <w:szCs w:val="24"/>
        </w:rPr>
        <w:tab/>
      </w:r>
      <w:r w:rsidRPr="007757BD">
        <w:rPr>
          <w:rFonts w:ascii="Times New Roman" w:eastAsia="Times New Roman" w:hAnsi="Times New Roman" w:cs="Times New Roman"/>
          <w:sz w:val="24"/>
          <w:szCs w:val="24"/>
        </w:rPr>
        <w:tab/>
      </w:r>
      <w:r w:rsidRPr="007757B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757BD" w:rsidRPr="007757BD" w:rsidRDefault="007757BD" w:rsidP="007757B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7757BD" w:rsidRPr="007757BD" w:rsidRDefault="007757BD" w:rsidP="007757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7757BD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7757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7BD" w:rsidRPr="007757BD" w:rsidRDefault="007757BD" w:rsidP="007757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7757BD" w:rsidRPr="007757BD" w:rsidTr="007757B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7757BD" w:rsidRPr="007757BD" w:rsidTr="007757B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757BD" w:rsidRPr="007757BD" w:rsidTr="007757B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7BD" w:rsidRPr="007757BD" w:rsidTr="007757B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757BD" w:rsidRPr="007757BD" w:rsidTr="007757B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57BD" w:rsidRPr="007757BD" w:rsidTr="007757B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757BD" w:rsidRPr="007757BD" w:rsidTr="007757B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57BD" w:rsidRPr="007757BD" w:rsidRDefault="007757BD" w:rsidP="007757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7B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7757BD" w:rsidRPr="007757BD" w:rsidRDefault="007757BD" w:rsidP="00775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7757BD" w:rsidRPr="007757BD" w:rsidRDefault="007757BD" w:rsidP="0077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7757BD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D17437" w:rsidRPr="00D17437">
        <w:rPr>
          <w:rFonts w:ascii="Times New Roman" w:eastAsia="Times New Roman" w:hAnsi="Times New Roman" w:cs="Times New Roman"/>
          <w:i/>
          <w:sz w:val="24"/>
          <w:szCs w:val="24"/>
        </w:rPr>
        <w:t>Проектирование и менеджмент в дополнительном образовании</w:t>
      </w:r>
      <w:r w:rsidRPr="007757BD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7757BD" w:rsidRPr="007757BD" w:rsidRDefault="007757BD" w:rsidP="00D1743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7757BD" w:rsidRPr="007757BD" w:rsidRDefault="007757BD" w:rsidP="00D1743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7757BD" w:rsidRPr="007757BD" w:rsidRDefault="007757BD" w:rsidP="00D17437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7757BD" w:rsidRPr="007757BD" w:rsidRDefault="007757BD" w:rsidP="007757BD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7757BD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7757BD" w:rsidRPr="007757BD" w:rsidRDefault="007757BD" w:rsidP="007757B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7757BD" w:rsidRPr="007757BD" w:rsidRDefault="007757BD" w:rsidP="007757B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7BD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7757BD" w:rsidRPr="007757BD" w:rsidRDefault="007757BD" w:rsidP="0077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757BD" w:rsidRPr="007757BD" w:rsidRDefault="007757BD" w:rsidP="007757B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757BD" w:rsidRPr="007757BD" w:rsidRDefault="007757BD" w:rsidP="007757B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757BD" w:rsidRPr="007757BD" w:rsidRDefault="007757BD" w:rsidP="007757B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757BD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7757BD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7757BD">
        <w:rPr>
          <w:rFonts w:ascii="Times New Roman" w:eastAsia="Times New Roman" w:hAnsi="Times New Roman" w:cs="Times New Roman"/>
          <w:sz w:val="24"/>
        </w:rPr>
        <w:t xml:space="preserve">а) </w:t>
      </w:r>
      <w:r w:rsidR="00D17437">
        <w:rPr>
          <w:rFonts w:ascii="Times New Roman" w:eastAsia="Times New Roman" w:hAnsi="Times New Roman" w:cs="Times New Roman"/>
          <w:sz w:val="24"/>
        </w:rPr>
        <w:t>Прохорова М.П.</w:t>
      </w:r>
    </w:p>
    <w:p w:rsidR="007757BD" w:rsidRPr="007757BD" w:rsidRDefault="007757BD" w:rsidP="007757B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757BD" w:rsidRPr="007757BD" w:rsidRDefault="007757BD" w:rsidP="007757B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7BD" w:rsidRPr="007757BD" w:rsidRDefault="007757BD" w:rsidP="007757B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757BD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7757BD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DF7955" w:rsidRDefault="00D94936">
      <w:pPr>
        <w:rPr>
          <w:sz w:val="0"/>
          <w:szCs w:val="0"/>
        </w:rPr>
      </w:pPr>
      <w:r>
        <w:br w:type="page"/>
      </w:r>
    </w:p>
    <w:p w:rsidR="00DF7955" w:rsidRPr="00D94936" w:rsidRDefault="00DF7955">
      <w:pPr>
        <w:rPr>
          <w:sz w:val="0"/>
          <w:szCs w:val="0"/>
        </w:rPr>
      </w:pPr>
    </w:p>
    <w:p w:rsidR="00DF7955" w:rsidRDefault="00DF795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3"/>
        <w:gridCol w:w="183"/>
        <w:gridCol w:w="272"/>
        <w:gridCol w:w="44"/>
        <w:gridCol w:w="1483"/>
        <w:gridCol w:w="1443"/>
        <w:gridCol w:w="307"/>
        <w:gridCol w:w="654"/>
        <w:gridCol w:w="694"/>
        <w:gridCol w:w="1113"/>
        <w:gridCol w:w="1248"/>
        <w:gridCol w:w="681"/>
        <w:gridCol w:w="396"/>
        <w:gridCol w:w="11"/>
        <w:gridCol w:w="973"/>
      </w:tblGrid>
      <w:tr w:rsidR="00DF7955" w:rsidTr="004E1A3F">
        <w:trPr>
          <w:trHeight w:hRule="exact" w:val="416"/>
        </w:trPr>
        <w:tc>
          <w:tcPr>
            <w:tcW w:w="4504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7" w:type="dxa"/>
            <w:gridSpan w:val="7"/>
          </w:tcPr>
          <w:p w:rsidR="00DF7955" w:rsidRDefault="00DF7955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F7955" w:rsidRPr="009F4C37" w:rsidTr="004E1A3F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дисциплины: развитие управленческой компетенции обучающихся, подготовка их к эффективной реализации функций руководителя учреждения дополнительного образования детей.</w:t>
            </w:r>
          </w:p>
        </w:tc>
      </w:tr>
      <w:tr w:rsidR="00DF7955" w:rsidTr="004E1A3F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F7955" w:rsidRPr="009F4C37" w:rsidTr="004E1A3F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системного представления об управленческой деятельности в учреждении дополнительного образования детей;</w:t>
            </w:r>
          </w:p>
        </w:tc>
      </w:tr>
      <w:tr w:rsidR="00DF7955" w:rsidRPr="009F4C37" w:rsidTr="004E1A3F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управленческой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позициии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примере решения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конкертных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управленческих ситуаций, связанных с профессиональной деятельностью;</w:t>
            </w:r>
          </w:p>
        </w:tc>
      </w:tr>
      <w:tr w:rsidR="00DF7955" w:rsidRPr="009F4C37" w:rsidTr="004E1A3F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по проектированию различных компонентов системы управления образовательной организацией;</w:t>
            </w:r>
          </w:p>
        </w:tc>
      </w:tr>
      <w:tr w:rsidR="00DF7955" w:rsidRPr="009F4C37" w:rsidTr="004E1A3F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развитие навыков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самоменеджмента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планирования, организации и анализа профессиональной управленческой деятельности.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772" w:type="dxa"/>
            <w:gridSpan w:val="2"/>
          </w:tcPr>
          <w:p w:rsidR="00DF7955" w:rsidRPr="00C1077E" w:rsidRDefault="00DF7955"/>
        </w:tc>
        <w:tc>
          <w:tcPr>
            <w:tcW w:w="499" w:type="dxa"/>
            <w:gridSpan w:val="3"/>
          </w:tcPr>
          <w:p w:rsidR="00DF7955" w:rsidRPr="00C1077E" w:rsidRDefault="00DF7955"/>
        </w:tc>
        <w:tc>
          <w:tcPr>
            <w:tcW w:w="1483" w:type="dxa"/>
          </w:tcPr>
          <w:p w:rsidR="00DF7955" w:rsidRPr="00C1077E" w:rsidRDefault="00DF7955"/>
        </w:tc>
        <w:tc>
          <w:tcPr>
            <w:tcW w:w="1750" w:type="dxa"/>
            <w:gridSpan w:val="2"/>
          </w:tcPr>
          <w:p w:rsidR="00DF7955" w:rsidRPr="00C1077E" w:rsidRDefault="00DF7955"/>
        </w:tc>
        <w:tc>
          <w:tcPr>
            <w:tcW w:w="4797" w:type="dxa"/>
            <w:gridSpan w:val="7"/>
          </w:tcPr>
          <w:p w:rsidR="00DF7955" w:rsidRPr="00C1077E" w:rsidRDefault="00DF7955"/>
        </w:tc>
        <w:tc>
          <w:tcPr>
            <w:tcW w:w="973" w:type="dxa"/>
          </w:tcPr>
          <w:p w:rsidR="00DF7955" w:rsidRPr="00C1077E" w:rsidRDefault="00DF7955"/>
        </w:tc>
      </w:tr>
      <w:tr w:rsidR="00DF7955" w:rsidRPr="009F4C37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F7955" w:rsidTr="004E1A3F">
        <w:trPr>
          <w:trHeight w:hRule="exact" w:val="277"/>
        </w:trPr>
        <w:tc>
          <w:tcPr>
            <w:tcW w:w="27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К.М.04.ДВ.02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F7955" w:rsidRPr="009F4C37" w:rsidTr="004E1A3F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освовения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дисциплины используется теоретическая и практическая подготовка, полученная обучающимся на предыдущем уровне профессиональной подготовки</w:t>
            </w:r>
          </w:p>
        </w:tc>
      </w:tr>
      <w:tr w:rsidR="00DF7955" w:rsidRPr="009F4C37" w:rsidTr="004E1A3F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F7955" w:rsidTr="004E1A3F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культура</w:t>
            </w:r>
          </w:p>
        </w:tc>
      </w:tr>
      <w:tr w:rsidR="00DF7955" w:rsidRPr="009F4C37" w:rsidTr="004E1A3F">
        <w:trPr>
          <w:trHeight w:hRule="exact" w:val="279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прокутами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социальной сфере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772" w:type="dxa"/>
            <w:gridSpan w:val="2"/>
          </w:tcPr>
          <w:p w:rsidR="00DF7955" w:rsidRPr="00C1077E" w:rsidRDefault="00DF7955"/>
        </w:tc>
        <w:tc>
          <w:tcPr>
            <w:tcW w:w="499" w:type="dxa"/>
            <w:gridSpan w:val="3"/>
          </w:tcPr>
          <w:p w:rsidR="00DF7955" w:rsidRPr="00C1077E" w:rsidRDefault="00DF7955"/>
        </w:tc>
        <w:tc>
          <w:tcPr>
            <w:tcW w:w="1483" w:type="dxa"/>
          </w:tcPr>
          <w:p w:rsidR="00DF7955" w:rsidRPr="00C1077E" w:rsidRDefault="00DF7955"/>
        </w:tc>
        <w:tc>
          <w:tcPr>
            <w:tcW w:w="1750" w:type="dxa"/>
            <w:gridSpan w:val="2"/>
          </w:tcPr>
          <w:p w:rsidR="00DF7955" w:rsidRPr="00C1077E" w:rsidRDefault="00DF7955"/>
        </w:tc>
        <w:tc>
          <w:tcPr>
            <w:tcW w:w="4797" w:type="dxa"/>
            <w:gridSpan w:val="7"/>
          </w:tcPr>
          <w:p w:rsidR="00DF7955" w:rsidRPr="00C1077E" w:rsidRDefault="00DF7955"/>
        </w:tc>
        <w:tc>
          <w:tcPr>
            <w:tcW w:w="973" w:type="dxa"/>
          </w:tcPr>
          <w:p w:rsidR="00DF7955" w:rsidRPr="00C1077E" w:rsidRDefault="00DF7955"/>
        </w:tc>
      </w:tr>
      <w:tr w:rsidR="00DF7955" w:rsidRPr="009F4C37" w:rsidTr="004E1A3F">
        <w:trPr>
          <w:trHeight w:hRule="exact" w:val="522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F7955" w:rsidRPr="009F4C37" w:rsidTr="004E1A3F">
        <w:trPr>
          <w:trHeight w:hRule="exact" w:val="793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 w:rsidP="00C1077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  <w:r w:rsidR="00C1077E"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C1077E" w:rsidRPr="00C1077E" w:rsidRDefault="00C1077E" w:rsidP="00C1077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sz w:val="19"/>
                <w:szCs w:val="19"/>
              </w:rPr>
              <w:t>УК.3.1. Демонстрирует знание методов формирования команды и управления командной работой</w:t>
            </w:r>
          </w:p>
        </w:tc>
      </w:tr>
      <w:tr w:rsidR="00DF7955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 приемы проектирования командного взаимодействия для достижения поставленных целей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организации работы команды для достижения поставленной цели посредством проектирования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закономерности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командообразования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методы использования команды для достижения поставленной цели</w:t>
            </w:r>
          </w:p>
        </w:tc>
      </w:tr>
      <w:tr w:rsidR="00DF7955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 обосновывать инновационные способы организации работы команды для достижения поставленной цели посредством проектирования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 обосновывать базовые способы организации работы команды для достижения поставленной цели посредством проектирования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объяснять специфику работы команды и командной стратегии для достижения поставленной цели</w:t>
            </w:r>
          </w:p>
        </w:tc>
      </w:tr>
      <w:tr w:rsidR="00DF7955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работы команды и командной стратегии для достижения поставленной цели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участия в командном взаимодействии в качестве лидера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участия в командном взаимодействии в качестве исполнителя</w:t>
            </w:r>
          </w:p>
        </w:tc>
      </w:tr>
      <w:tr w:rsidR="00C1077E" w:rsidRPr="009F4C37" w:rsidTr="004E1A3F">
        <w:trPr>
          <w:trHeight w:hRule="exact" w:val="990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C1077E" w:rsidRPr="00300995" w:rsidRDefault="00C1077E" w:rsidP="00C1077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300995">
              <w:rPr>
                <w:rFonts w:ascii="Times New Roman" w:hAnsi="Times New Roman" w:cs="Times New Roman"/>
                <w:b/>
                <w:sz w:val="19"/>
                <w:szCs w:val="19"/>
              </w:rPr>
              <w:t>УК.3.2. Разрабатывает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C1077E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077E" w:rsidRPr="009F4C37" w:rsidTr="004E1A3F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Pr="00473288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управленческой деятельности в сфере образования</w:t>
            </w:r>
          </w:p>
        </w:tc>
      </w:tr>
      <w:tr w:rsidR="00C1077E" w:rsidRPr="009F4C37" w:rsidTr="004E1A3F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Pr="00473288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 управленческой деятельности в сфере образования</w:t>
            </w:r>
          </w:p>
        </w:tc>
      </w:tr>
      <w:tr w:rsidR="00C1077E" w:rsidRPr="009F4C37" w:rsidTr="004E1A3F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Pr="00473288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аспекты управленческой деятельности в сфере образования</w:t>
            </w:r>
          </w:p>
        </w:tc>
      </w:tr>
      <w:tr w:rsidR="00C1077E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077E" w:rsidRPr="009F4C37" w:rsidTr="004E1A3F">
        <w:trPr>
          <w:trHeight w:hRule="exact" w:val="341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Pr="00473288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командную стратегию для достижения поставленной цели</w:t>
            </w:r>
          </w:p>
        </w:tc>
      </w:tr>
      <w:tr w:rsidR="00C1077E" w:rsidRPr="009F4C37" w:rsidTr="004E1A3F">
        <w:trPr>
          <w:trHeight w:hRule="exact" w:val="275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Pr="00473288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основные этапы  командной стратегии для достижения поставленной цели</w:t>
            </w:r>
          </w:p>
        </w:tc>
      </w:tr>
      <w:tr w:rsidR="00C1077E" w:rsidRPr="009F4C37" w:rsidTr="004E1A3F">
        <w:trPr>
          <w:trHeight w:hRule="exact" w:val="294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Pr="00473288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отдельные этапы  командной стратегии для достижения поставленной цели</w:t>
            </w:r>
          </w:p>
        </w:tc>
      </w:tr>
      <w:tr w:rsidR="00C1077E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1077E" w:rsidRPr="009F4C37" w:rsidTr="004E1A3F">
        <w:trPr>
          <w:trHeight w:hRule="exact" w:val="31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Pr="00473288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1D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ации</w:t>
            </w:r>
            <w:r w:rsidRPr="00311D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командн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Pr="00311D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311D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групповой деятельности для достижения поставленной цели</w:t>
            </w:r>
          </w:p>
        </w:tc>
      </w:tr>
      <w:tr w:rsidR="00C1077E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Pr="00473288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Pr="00811D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реализации командной стратегии в групповой деятельности для достижения поставленной цели</w:t>
            </w:r>
          </w:p>
        </w:tc>
      </w:tr>
      <w:tr w:rsidR="00C1077E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Default="00C1077E" w:rsidP="00C107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77E" w:rsidRPr="00473288" w:rsidRDefault="00C1077E" w:rsidP="00C1077E">
            <w:pPr>
              <w:spacing w:after="0" w:line="240" w:lineRule="auto"/>
              <w:rPr>
                <w:sz w:val="19"/>
                <w:szCs w:val="19"/>
              </w:rPr>
            </w:pPr>
            <w:r w:rsidRPr="004732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</w:t>
            </w:r>
            <w:r w:rsidRPr="00811D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реализации командной стратегии в групповой деятельности для достижения поставленной цели</w:t>
            </w:r>
          </w:p>
        </w:tc>
      </w:tr>
      <w:tr w:rsidR="00DF7955" w:rsidRPr="009F4C37" w:rsidTr="004E1A3F">
        <w:trPr>
          <w:trHeight w:hRule="exact" w:val="923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4E1A3F" w:rsidRDefault="00D94936" w:rsidP="004E1A3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E1A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 w:rsidR="004E1A3F" w:rsidRPr="004E1A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E1A3F" w:rsidRPr="004E1A3F" w:rsidRDefault="004E1A3F" w:rsidP="004E1A3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E1A3F">
              <w:rPr>
                <w:rFonts w:ascii="Times New Roman" w:hAnsi="Times New Roman" w:cs="Times New Roman"/>
                <w:b/>
                <w:sz w:val="19"/>
                <w:szCs w:val="19"/>
              </w:rPr>
              <w:t>ПК.3.1. Знает методологические и теоретические основы современного дополнительного образования, перспективы и направления его развития</w:t>
            </w:r>
          </w:p>
        </w:tc>
      </w:tr>
      <w:tr w:rsidR="00DF7955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проектирования и оптимизации деятельностью объединений дополнительного образования детей по одному или нескольким направлениям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проектирования и управления деятельностью объединений дополнительного образования детей по одному или нескольким направлениям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организации деятельности объединений дополнительного образования детей по одному или нескольким направлениям</w:t>
            </w:r>
          </w:p>
        </w:tc>
      </w:tr>
      <w:tr w:rsidR="00DF7955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оптимизировать управленческую деятельность объединений дополнительного образования детей по одному или нескольким направлениям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деятельность объединений дополнительного образования детей по одному или нескольким направлениям</w:t>
            </w:r>
          </w:p>
        </w:tc>
      </w:tr>
      <w:tr w:rsidR="00DF7955" w:rsidRPr="009F4C37" w:rsidTr="004E1A3F">
        <w:trPr>
          <w:trHeight w:hRule="exact" w:val="549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описывать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ососбенности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объединений дополнительного образования детей по одному или</w:t>
            </w:r>
            <w:r w:rsid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1077E"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нескольким направлениям</w:t>
            </w:r>
          </w:p>
        </w:tc>
      </w:tr>
      <w:tr w:rsidR="00DF7955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руководства деятельностью объединений дополнительного образования детей по одному или нескольким направлениям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участия в проектировании деятельности объединений дополнительного образования детей по одному или нескольким направлениям в качестве организатора</w:t>
            </w:r>
          </w:p>
        </w:tc>
      </w:tr>
      <w:tr w:rsidR="00DF7955" w:rsidRPr="009F4C37" w:rsidTr="004E1A3F">
        <w:trPr>
          <w:trHeight w:hRule="exact" w:val="478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участия в проектировании деятельности объединений дополнительного образования детей по одному или нескольким направлениям в качестве исполнителя</w:t>
            </w:r>
          </w:p>
        </w:tc>
      </w:tr>
      <w:tr w:rsidR="004E1A3F" w:rsidRPr="009F4C37" w:rsidTr="00156BE4">
        <w:trPr>
          <w:trHeight w:hRule="exact" w:val="1024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E1A3F" w:rsidRPr="009408CD" w:rsidRDefault="004E1A3F" w:rsidP="00156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ПК.3.2. Умеет выявлять условия развития организации, осуществляющей образовательную деятельность, создавать условия для появления новых творческих объединений</w:t>
            </w:r>
          </w:p>
        </w:tc>
      </w:tr>
      <w:tr w:rsidR="004E1A3F" w:rsidTr="00156BE4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1A3F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нормативных документов государственных и муниципальных органов в сфере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4E1A3F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требования нормативных документов государственных и муниципальных органов в сфере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4E1A3F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отдельные требования нормативных документов государственных и муниципальных органов в сфере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4E1A3F" w:rsidTr="00156BE4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1A3F" w:rsidRPr="009F4C37" w:rsidTr="004E1A3F">
        <w:trPr>
          <w:trHeight w:hRule="exact" w:val="269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4E1A3F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выявлять условия развития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объединени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1A3F" w:rsidRPr="009F4C37" w:rsidTr="004E1A3F">
        <w:trPr>
          <w:trHeight w:hRule="exact" w:val="28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4E1A3F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планировать и организовывать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объединени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дополнительного образования детей </w:t>
            </w:r>
          </w:p>
        </w:tc>
      </w:tr>
      <w:tr w:rsidR="004E1A3F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4E1A3F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планировать и организовывать </w:t>
            </w:r>
            <w:r w:rsidRPr="009F4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в организации объединений допол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нительного образования детей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с поддержкой преподавателя</w:t>
            </w:r>
          </w:p>
        </w:tc>
      </w:tr>
      <w:tr w:rsidR="004E1A3F" w:rsidTr="00156BE4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E1A3F" w:rsidRPr="009F4C37" w:rsidTr="004E1A3F">
        <w:trPr>
          <w:trHeight w:hRule="exact" w:val="341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Pr="00F76F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ения</w:t>
            </w:r>
            <w:r w:rsidRPr="00F76F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ий</w:t>
            </w:r>
            <w:r w:rsidRPr="00F76F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дополнительного образования </w:t>
            </w:r>
          </w:p>
        </w:tc>
      </w:tr>
      <w:tr w:rsidR="004E1A3F" w:rsidRPr="009F4C37" w:rsidTr="004E1A3F">
        <w:trPr>
          <w:trHeight w:hRule="exact" w:val="276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F76F52" w:rsidRDefault="004E1A3F" w:rsidP="00156BE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76F5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выявления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ведущих </w:t>
            </w:r>
            <w:r w:rsidRPr="00F76F52">
              <w:rPr>
                <w:rFonts w:ascii="Times New Roman" w:hAnsi="Times New Roman" w:cs="Times New Roman"/>
                <w:sz w:val="19"/>
                <w:szCs w:val="19"/>
              </w:rPr>
              <w:t xml:space="preserve">условий развития дополнительного образования </w:t>
            </w:r>
          </w:p>
        </w:tc>
      </w:tr>
      <w:tr w:rsidR="004E1A3F" w:rsidRPr="009F4C37" w:rsidTr="004E1A3F">
        <w:trPr>
          <w:trHeight w:hRule="exact" w:val="280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F76F52" w:rsidRDefault="004E1A3F" w:rsidP="00156BE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76F5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выявления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некоторых </w:t>
            </w:r>
            <w:r w:rsidRPr="00F76F52">
              <w:rPr>
                <w:rFonts w:ascii="Times New Roman" w:hAnsi="Times New Roman" w:cs="Times New Roman"/>
                <w:sz w:val="19"/>
                <w:szCs w:val="19"/>
              </w:rPr>
              <w:t xml:space="preserve">условий развития дополнительного образования </w:t>
            </w:r>
          </w:p>
        </w:tc>
      </w:tr>
      <w:tr w:rsidR="004E1A3F" w:rsidRPr="009F4C37" w:rsidTr="004E1A3F">
        <w:trPr>
          <w:trHeight w:hRule="exact" w:val="829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E1A3F" w:rsidRPr="009408CD" w:rsidRDefault="004E1A3F" w:rsidP="00156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ПК.3.3. Владеет способами организации деятельности детских творческих объединений дополнительного образования</w:t>
            </w:r>
          </w:p>
        </w:tc>
      </w:tr>
      <w:tr w:rsidR="004E1A3F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1A3F" w:rsidRPr="009F4C37" w:rsidTr="004E1A3F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организации деятельности детских творческих объединений </w:t>
            </w:r>
          </w:p>
        </w:tc>
      </w:tr>
      <w:tr w:rsidR="004E1A3F" w:rsidRPr="009F4C37" w:rsidTr="004E1A3F">
        <w:trPr>
          <w:trHeight w:hRule="exact" w:val="296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</w:t>
            </w:r>
          </w:p>
        </w:tc>
      </w:tr>
      <w:tr w:rsidR="004E1A3F" w:rsidRPr="009F4C37" w:rsidTr="004E1A3F">
        <w:trPr>
          <w:trHeight w:hRule="exact" w:val="271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требования к </w:t>
            </w:r>
            <w:r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</w:t>
            </w:r>
          </w:p>
        </w:tc>
      </w:tr>
      <w:tr w:rsidR="004E1A3F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1A3F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9A244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овывать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учебно-воспитательную 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1A3F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9A244A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</w:t>
            </w:r>
          </w:p>
        </w:tc>
      </w:tr>
      <w:tr w:rsidR="004E1A3F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4E1A3F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</w:t>
            </w:r>
          </w:p>
        </w:tc>
      </w:tr>
      <w:tr w:rsidR="004E1A3F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E1A3F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4E1A3F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отке программно-методической документации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1A3F" w:rsidRPr="009F4C37" w:rsidTr="009A244A">
        <w:trPr>
          <w:trHeight w:hRule="exact" w:val="49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9A244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и умениями преимущественно самостоятельно разрабатывать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ую документацию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деятельности детских творческих объединений дополнительного образования</w:t>
            </w:r>
            <w:r w:rsidRPr="00DF606E">
              <w:t xml:space="preserve"> </w:t>
            </w:r>
          </w:p>
        </w:tc>
      </w:tr>
      <w:tr w:rsidR="004E1A3F" w:rsidRPr="009F4C37" w:rsidTr="004E1A3F">
        <w:trPr>
          <w:trHeight w:hRule="exact" w:val="478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Default="004E1A3F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A3F" w:rsidRPr="009408CD" w:rsidRDefault="004E1A3F" w:rsidP="009A244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содержания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программно-методической документации по организации деятельности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DF7955" w:rsidRPr="009F4C37" w:rsidTr="004E1A3F">
        <w:trPr>
          <w:trHeight w:hRule="exact" w:val="416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DF7955" w:rsidTr="004E1A3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7955" w:rsidTr="004E1A3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современного менеджмента;</w:t>
            </w:r>
          </w:p>
        </w:tc>
      </w:tr>
      <w:tr w:rsidR="00DF7955" w:rsidRPr="009F4C37" w:rsidTr="004E1A3F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реализации управленческих функций в деятельности учреждения дополнительного образования детей;</w:t>
            </w:r>
          </w:p>
        </w:tc>
      </w:tr>
      <w:tr w:rsidR="00DF7955" w:rsidRPr="009F4C37" w:rsidTr="004E1A3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проектирования объектов образовательного пространства;</w:t>
            </w:r>
          </w:p>
        </w:tc>
      </w:tr>
      <w:tr w:rsidR="00DF7955" w:rsidRPr="009F4C37" w:rsidTr="004E1A3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технологии разработки управленческих решений в управлении организации дополнительного образования детей.</w:t>
            </w:r>
          </w:p>
        </w:tc>
      </w:tr>
      <w:tr w:rsidR="00DF7955" w:rsidTr="004E1A3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7955" w:rsidRPr="009F4C37" w:rsidTr="004E1A3F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описывать основные управленческие функции в деятельности руководителя учреждения дополнительного образования детей;</w:t>
            </w:r>
          </w:p>
        </w:tc>
      </w:tr>
      <w:tr w:rsidR="00DF7955" w:rsidRPr="009F4C37" w:rsidTr="004E1A3F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разрабатывать управленческие решения, связанные со стратегическим и тактическим руководством учреждения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дполнительного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детей;</w:t>
            </w:r>
          </w:p>
        </w:tc>
      </w:tr>
      <w:tr w:rsidR="00DF7955" w:rsidRPr="009F4C37" w:rsidTr="004E1A3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проектировать образовательные услуги и программы в соответствии с запросами потребителей;</w:t>
            </w:r>
          </w:p>
        </w:tc>
      </w:tr>
      <w:tr w:rsidR="00DF7955" w:rsidRPr="009F4C37" w:rsidTr="004E1A3F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координировать работы команды для </w:t>
            </w:r>
            <w:proofErr w:type="gram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проектировании</w:t>
            </w:r>
            <w:proofErr w:type="gram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различных объектов образовательного пространства.</w:t>
            </w:r>
          </w:p>
        </w:tc>
      </w:tr>
      <w:tr w:rsidR="00DF7955" w:rsidTr="004E1A3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7955" w:rsidRPr="009F4C37" w:rsidTr="004E1A3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навыки анализа образовательных услуг дополнительного образования детей;</w:t>
            </w:r>
          </w:p>
        </w:tc>
      </w:tr>
      <w:tr w:rsidR="00DF7955" w:rsidRPr="009F4C37" w:rsidTr="004E1A3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навыки разработки управленческих решений по развитию учреждений дополнительного образования детей;</w:t>
            </w:r>
          </w:p>
        </w:tc>
      </w:tr>
      <w:tr w:rsidR="00DF7955" w:rsidRPr="009F4C37" w:rsidTr="004E1A3F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навыки разработки проектов, связанных с развитием образовательного пространства.</w:t>
            </w:r>
          </w:p>
        </w:tc>
      </w:tr>
      <w:tr w:rsidR="00DF7955" w:rsidRPr="009F4C37" w:rsidTr="004E1A3F">
        <w:trPr>
          <w:trHeight w:hRule="exact" w:val="277"/>
        </w:trPr>
        <w:tc>
          <w:tcPr>
            <w:tcW w:w="759" w:type="dxa"/>
          </w:tcPr>
          <w:p w:rsidR="00DF7955" w:rsidRPr="00C1077E" w:rsidRDefault="00DF7955"/>
        </w:tc>
        <w:tc>
          <w:tcPr>
            <w:tcW w:w="196" w:type="dxa"/>
            <w:gridSpan w:val="2"/>
          </w:tcPr>
          <w:p w:rsidR="00DF7955" w:rsidRPr="00C1077E" w:rsidRDefault="00DF7955"/>
        </w:tc>
        <w:tc>
          <w:tcPr>
            <w:tcW w:w="272" w:type="dxa"/>
          </w:tcPr>
          <w:p w:rsidR="00DF7955" w:rsidRPr="00C1077E" w:rsidRDefault="00DF7955"/>
        </w:tc>
        <w:tc>
          <w:tcPr>
            <w:tcW w:w="2970" w:type="dxa"/>
            <w:gridSpan w:val="3"/>
          </w:tcPr>
          <w:p w:rsidR="00DF7955" w:rsidRPr="00C1077E" w:rsidRDefault="00DF7955"/>
        </w:tc>
        <w:tc>
          <w:tcPr>
            <w:tcW w:w="961" w:type="dxa"/>
            <w:gridSpan w:val="2"/>
          </w:tcPr>
          <w:p w:rsidR="00DF7955" w:rsidRPr="00C1077E" w:rsidRDefault="00DF7955"/>
        </w:tc>
        <w:tc>
          <w:tcPr>
            <w:tcW w:w="694" w:type="dxa"/>
          </w:tcPr>
          <w:p w:rsidR="00DF7955" w:rsidRPr="00C1077E" w:rsidRDefault="00DF7955"/>
        </w:tc>
        <w:tc>
          <w:tcPr>
            <w:tcW w:w="1113" w:type="dxa"/>
          </w:tcPr>
          <w:p w:rsidR="00DF7955" w:rsidRPr="00C1077E" w:rsidRDefault="00DF7955"/>
        </w:tc>
        <w:tc>
          <w:tcPr>
            <w:tcW w:w="1248" w:type="dxa"/>
          </w:tcPr>
          <w:p w:rsidR="00DF7955" w:rsidRPr="00C1077E" w:rsidRDefault="00DF7955"/>
        </w:tc>
        <w:tc>
          <w:tcPr>
            <w:tcW w:w="681" w:type="dxa"/>
          </w:tcPr>
          <w:p w:rsidR="00DF7955" w:rsidRPr="00C1077E" w:rsidRDefault="00DF7955"/>
        </w:tc>
        <w:tc>
          <w:tcPr>
            <w:tcW w:w="396" w:type="dxa"/>
          </w:tcPr>
          <w:p w:rsidR="00DF7955" w:rsidRPr="00C1077E" w:rsidRDefault="00DF7955"/>
        </w:tc>
        <w:tc>
          <w:tcPr>
            <w:tcW w:w="984" w:type="dxa"/>
            <w:gridSpan w:val="2"/>
          </w:tcPr>
          <w:p w:rsidR="00DF7955" w:rsidRPr="00C1077E" w:rsidRDefault="00DF7955"/>
        </w:tc>
      </w:tr>
      <w:tr w:rsidR="00DF7955" w:rsidRPr="009F4C37" w:rsidTr="004E1A3F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F7955" w:rsidTr="004E1A3F">
        <w:trPr>
          <w:trHeight w:hRule="exact" w:val="416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F7955" w:rsidTr="004E1A3F">
        <w:trPr>
          <w:trHeight w:hRule="exact" w:val="27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менеджмента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 w:rsidTr="004E1A3F">
        <w:trPr>
          <w:trHeight w:hRule="exact" w:val="69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основные понятия современного менеджмента /Лек/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 w:rsidTr="004E1A3F">
        <w:trPr>
          <w:trHeight w:hRule="exact" w:val="478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основные понятия современного менеджмента /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 w:rsidTr="004E1A3F">
        <w:trPr>
          <w:trHeight w:hRule="exact" w:val="478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основные понятия современного менеджмента /Ср/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 w:rsidTr="004E1A3F">
        <w:trPr>
          <w:trHeight w:hRule="exact" w:val="478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функции /Лек/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 w:rsidTr="004E1A3F">
        <w:trPr>
          <w:trHeight w:hRule="exact" w:val="478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 w:rsidTr="004E1A3F">
        <w:trPr>
          <w:trHeight w:hRule="exact" w:val="478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функции /Ср/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 w:rsidRPr="009F4C37" w:rsidTr="004E1A3F">
        <w:trPr>
          <w:trHeight w:hRule="exact" w:val="69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Менеджмент в организациях дополнительного образования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</w:tr>
      <w:tr w:rsidR="00DF7955" w:rsidTr="004E1A3F">
        <w:trPr>
          <w:trHeight w:hRule="exact" w:val="91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управления организациями дополнительного образования /Лек/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 w:rsidTr="004E1A3F">
        <w:trPr>
          <w:trHeight w:hRule="exact" w:val="91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управления организациями дополнительного образования /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 w:rsidTr="004E1A3F">
        <w:trPr>
          <w:trHeight w:hRule="exact" w:val="917"/>
        </w:trPr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управления организациями дополнительного образования /Ср/</w:t>
            </w:r>
          </w:p>
        </w:tc>
        <w:tc>
          <w:tcPr>
            <w:tcW w:w="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</w:tbl>
    <w:p w:rsidR="00DF7955" w:rsidRDefault="00D949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43"/>
        <w:gridCol w:w="912"/>
        <w:gridCol w:w="671"/>
        <w:gridCol w:w="1075"/>
        <w:gridCol w:w="1276"/>
        <w:gridCol w:w="660"/>
        <w:gridCol w:w="379"/>
        <w:gridCol w:w="931"/>
      </w:tblGrid>
      <w:tr w:rsidR="00DF795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851" w:type="dxa"/>
          </w:tcPr>
          <w:p w:rsidR="00DF7955" w:rsidRDefault="00DF7955"/>
        </w:tc>
        <w:tc>
          <w:tcPr>
            <w:tcW w:w="710" w:type="dxa"/>
          </w:tcPr>
          <w:p w:rsidR="00DF7955" w:rsidRDefault="00DF7955"/>
        </w:tc>
        <w:tc>
          <w:tcPr>
            <w:tcW w:w="1135" w:type="dxa"/>
          </w:tcPr>
          <w:p w:rsidR="00DF7955" w:rsidRDefault="00DF7955"/>
        </w:tc>
        <w:tc>
          <w:tcPr>
            <w:tcW w:w="1277" w:type="dxa"/>
          </w:tcPr>
          <w:p w:rsidR="00DF7955" w:rsidRDefault="00DF7955"/>
        </w:tc>
        <w:tc>
          <w:tcPr>
            <w:tcW w:w="710" w:type="dxa"/>
          </w:tcPr>
          <w:p w:rsidR="00DF7955" w:rsidRDefault="00DF7955"/>
        </w:tc>
        <w:tc>
          <w:tcPr>
            <w:tcW w:w="426" w:type="dxa"/>
          </w:tcPr>
          <w:p w:rsidR="00DF7955" w:rsidRDefault="00DF79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F79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человеческими ресурсами в дополнительном образовании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человеческими ресурсами в дополнительном образовании /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человеческими ресурсами в дополнительном образовании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 w:rsidRPr="009F4C3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Проектирование в дополнительном образовании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F7955"/>
        </w:tc>
      </w:tr>
      <w:tr w:rsidR="00DF79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Л1.3Л3.1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в организации /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Л1.3Л3.1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в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Л1.3Л3.1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в дополнительном образовании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в дополнительном образовании /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в дополнительном образовании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</w:t>
            </w:r>
          </w:p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</w:tr>
      <w:tr w:rsidR="00DF7955">
        <w:trPr>
          <w:trHeight w:hRule="exact" w:val="277"/>
        </w:trPr>
        <w:tc>
          <w:tcPr>
            <w:tcW w:w="993" w:type="dxa"/>
          </w:tcPr>
          <w:p w:rsidR="00DF7955" w:rsidRDefault="00DF7955"/>
        </w:tc>
        <w:tc>
          <w:tcPr>
            <w:tcW w:w="3687" w:type="dxa"/>
          </w:tcPr>
          <w:p w:rsidR="00DF7955" w:rsidRDefault="00DF7955"/>
        </w:tc>
        <w:tc>
          <w:tcPr>
            <w:tcW w:w="851" w:type="dxa"/>
          </w:tcPr>
          <w:p w:rsidR="00DF7955" w:rsidRDefault="00DF7955"/>
        </w:tc>
        <w:tc>
          <w:tcPr>
            <w:tcW w:w="710" w:type="dxa"/>
          </w:tcPr>
          <w:p w:rsidR="00DF7955" w:rsidRDefault="00DF7955"/>
        </w:tc>
        <w:tc>
          <w:tcPr>
            <w:tcW w:w="1135" w:type="dxa"/>
          </w:tcPr>
          <w:p w:rsidR="00DF7955" w:rsidRDefault="00DF7955"/>
        </w:tc>
        <w:tc>
          <w:tcPr>
            <w:tcW w:w="1277" w:type="dxa"/>
          </w:tcPr>
          <w:p w:rsidR="00DF7955" w:rsidRDefault="00DF7955"/>
        </w:tc>
        <w:tc>
          <w:tcPr>
            <w:tcW w:w="710" w:type="dxa"/>
          </w:tcPr>
          <w:p w:rsidR="00DF7955" w:rsidRDefault="00DF7955"/>
        </w:tc>
        <w:tc>
          <w:tcPr>
            <w:tcW w:w="426" w:type="dxa"/>
          </w:tcPr>
          <w:p w:rsidR="00DF7955" w:rsidRDefault="00DF7955"/>
        </w:tc>
        <w:tc>
          <w:tcPr>
            <w:tcW w:w="993" w:type="dxa"/>
          </w:tcPr>
          <w:p w:rsidR="00DF7955" w:rsidRDefault="00DF7955"/>
        </w:tc>
      </w:tr>
      <w:tr w:rsidR="00DF795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F795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F7955" w:rsidRPr="009F4C37">
        <w:trPr>
          <w:trHeight w:hRule="exact" w:val="63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Сущность и содержание понятий «менеджмент» и «управление»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Содержание управленческой деятельности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функции управления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Объекты менеджмента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Методы менеджмента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Принципы менеджмента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Понятие и признаки организации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Внешняя среда организации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Внутренняя среда организации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Организационные процессы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Виды организаций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Организационная культура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Система целей организации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Миссия организации и основные подходы к её разработке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Сущность и основные характеристики планирования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Принципы планирования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Методы планирования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Организационная структура управления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Линейно-функциональная ОСУ, её достоинства и недостатки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Линейно-штабная ОСУ, её достоинства и недостатки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Дивизиональная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ОСУ, её достоинства и недостатки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Проектная ОСУ, её достоинства и недостатки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Матричная ОСУ, её достоинства и недостатки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Сущность и содержание мотивации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Содержательные теории мотивации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Методы мотивации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Сущность и задачи контроля</w:t>
            </w:r>
          </w:p>
        </w:tc>
      </w:tr>
    </w:tbl>
    <w:p w:rsidR="00DF7955" w:rsidRPr="00C1077E" w:rsidRDefault="00D94936">
      <w:pPr>
        <w:rPr>
          <w:sz w:val="0"/>
          <w:szCs w:val="0"/>
        </w:rPr>
      </w:pPr>
      <w:r w:rsidRPr="00C1077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20"/>
        <w:gridCol w:w="1849"/>
        <w:gridCol w:w="3127"/>
        <w:gridCol w:w="1681"/>
        <w:gridCol w:w="993"/>
      </w:tblGrid>
      <w:tr w:rsidR="00DF795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3403" w:type="dxa"/>
          </w:tcPr>
          <w:p w:rsidR="00DF7955" w:rsidRDefault="00DF7955"/>
        </w:tc>
        <w:tc>
          <w:tcPr>
            <w:tcW w:w="1702" w:type="dxa"/>
          </w:tcPr>
          <w:p w:rsidR="00DF7955" w:rsidRDefault="00DF79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F7955" w:rsidRPr="009F4C37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Этапы контроля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Понятие и виды управленческих решений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Этапы принятия рационального решения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Лидер и его функции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Стили руководства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Конфликт и его основные характеристики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Стратегии конфликтных сторон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     Особенности управления проектами против процессного управления.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Основные процессы УП и их краткая характеристика.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Причины и факторы, определяющие необходимость применения методов УП.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Сущность успешного УП. Основные критерии оценки успеха проекта.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Объекты проектного управления. Основные функции УП.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Предметная область проекта. Основное содержание управления предметной областью проекта.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Управление качеством в проекте.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Основное содержание УП по временным параметрам.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Управления стоимостью в проекте.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У правления риском в проекте. Типы проектных рисков.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Управление человеческими ресурсами в проекте.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Управление контрактами и поставками в проекте.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Управление коммуникациями в проекте.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Управление изменениями в проекте.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Жизненный цикл проекта.</w:t>
            </w: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Основные участники проекта и распределение ответственности и функций между ними.</w:t>
            </w:r>
          </w:p>
        </w:tc>
      </w:tr>
      <w:tr w:rsidR="00DF79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F7955" w:rsidRPr="009F4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1.</w:t>
            </w:r>
          </w:p>
        </w:tc>
      </w:tr>
      <w:tr w:rsidR="00DF79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F7955" w:rsidRPr="009F4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 тесты, кейс</w:t>
            </w:r>
          </w:p>
        </w:tc>
      </w:tr>
      <w:tr w:rsidR="00DF7955" w:rsidRPr="009F4C37">
        <w:trPr>
          <w:trHeight w:hRule="exact" w:val="277"/>
        </w:trPr>
        <w:tc>
          <w:tcPr>
            <w:tcW w:w="710" w:type="dxa"/>
          </w:tcPr>
          <w:p w:rsidR="00DF7955" w:rsidRPr="00C1077E" w:rsidRDefault="00DF7955"/>
        </w:tc>
        <w:tc>
          <w:tcPr>
            <w:tcW w:w="1986" w:type="dxa"/>
          </w:tcPr>
          <w:p w:rsidR="00DF7955" w:rsidRPr="00C1077E" w:rsidRDefault="00DF7955"/>
        </w:tc>
        <w:tc>
          <w:tcPr>
            <w:tcW w:w="1986" w:type="dxa"/>
          </w:tcPr>
          <w:p w:rsidR="00DF7955" w:rsidRPr="00C1077E" w:rsidRDefault="00DF7955"/>
        </w:tc>
        <w:tc>
          <w:tcPr>
            <w:tcW w:w="3403" w:type="dxa"/>
          </w:tcPr>
          <w:p w:rsidR="00DF7955" w:rsidRPr="00C1077E" w:rsidRDefault="00DF7955"/>
        </w:tc>
        <w:tc>
          <w:tcPr>
            <w:tcW w:w="1702" w:type="dxa"/>
          </w:tcPr>
          <w:p w:rsidR="00DF7955" w:rsidRPr="00C1077E" w:rsidRDefault="00DF7955"/>
        </w:tc>
        <w:tc>
          <w:tcPr>
            <w:tcW w:w="993" w:type="dxa"/>
          </w:tcPr>
          <w:p w:rsidR="00DF7955" w:rsidRPr="00C1077E" w:rsidRDefault="00DF7955"/>
        </w:tc>
      </w:tr>
      <w:tr w:rsidR="00DF7955" w:rsidRPr="009F4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F79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F79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F79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795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Данилина Е.И., Горелов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Инновационный менеджмент в управлении персоналом: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рек.Гос.ун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 w:rsidR="00DF7955" w:rsidRPr="009F4C3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менеджмент в образовании: учебное пособие для обучающихся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=477497</w:t>
            </w:r>
          </w:p>
        </w:tc>
      </w:tr>
      <w:tr w:rsidR="00DF7955" w:rsidRPr="007757B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курс лекций: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0479A0" w:rsidRDefault="00D9493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Махачкала</w:t>
            </w:r>
            <w:r w:rsidRPr="000479A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ДГУНХ</w:t>
            </w:r>
            <w:r w:rsidRPr="000479A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0479A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479A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=473822</w:t>
            </w:r>
          </w:p>
        </w:tc>
      </w:tr>
      <w:tr w:rsidR="00DF79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F79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795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Борозинец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М.,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Коблева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менеджмент в специальном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2014,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=457156</w:t>
            </w:r>
          </w:p>
        </w:tc>
      </w:tr>
      <w:tr w:rsidR="00DF7955" w:rsidRPr="009F4C3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Левушкина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Ставропольский государственный аграрный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=484988</w:t>
            </w:r>
          </w:p>
        </w:tc>
      </w:tr>
      <w:tr w:rsidR="00DF7955" w:rsidRPr="009F4C3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Давыденко Е. А.,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Евневич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информационном обществе: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Креативная экономика,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=498917</w:t>
            </w:r>
          </w:p>
        </w:tc>
      </w:tr>
      <w:tr w:rsidR="00DF7955" w:rsidRPr="009F4C3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Курочкин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менеджмент в отрасли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=272961</w:t>
            </w:r>
          </w:p>
        </w:tc>
      </w:tr>
      <w:tr w:rsidR="00DF79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F79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DF7955" w:rsidRDefault="00D949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7"/>
        <w:gridCol w:w="1833"/>
        <w:gridCol w:w="3110"/>
        <w:gridCol w:w="1682"/>
        <w:gridCol w:w="993"/>
      </w:tblGrid>
      <w:tr w:rsidR="00DF795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3403" w:type="dxa"/>
          </w:tcPr>
          <w:p w:rsidR="00DF7955" w:rsidRDefault="00DF7955"/>
        </w:tc>
        <w:tc>
          <w:tcPr>
            <w:tcW w:w="1702" w:type="dxa"/>
          </w:tcPr>
          <w:p w:rsidR="00DF7955" w:rsidRDefault="00DF79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F79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F79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7955" w:rsidRPr="009F4C3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Ньютон Р., Кириченко А., Савина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от</w:t>
            </w:r>
            <w:proofErr w:type="gram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</w:t>
            </w:r>
            <w:proofErr w:type="gram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 Я: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Альпина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Паблишер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=81655</w:t>
            </w:r>
          </w:p>
        </w:tc>
      </w:tr>
      <w:tr w:rsidR="00DF7955" w:rsidRPr="009F4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F7955" w:rsidRPr="009F4C3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Б.Р. Современный менеджмент в образовании</w:t>
            </w:r>
            <w:proofErr w:type="gram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обучающихся в магистратуре / Б.Р.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Москва</w:t>
            </w:r>
            <w:proofErr w:type="gram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2018. - 493 с. : ил., табл. -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978-5-4475-9413-8</w:t>
            </w:r>
            <w:proofErr w:type="gram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DF7955" w:rsidRPr="009F4C3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Национальная ассоциация управление проектам</w:t>
            </w:r>
            <w:proofErr w:type="gram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и[</w:t>
            </w:r>
            <w:proofErr w:type="gram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ресурс]</w:t>
            </w:r>
          </w:p>
        </w:tc>
      </w:tr>
      <w:tr w:rsidR="00DF7955" w:rsidRPr="009F4C3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 управления проектам</w:t>
            </w:r>
            <w:proofErr w:type="gram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и[</w:t>
            </w:r>
            <w:proofErr w:type="gram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ресурс]</w:t>
            </w:r>
          </w:p>
        </w:tc>
      </w:tr>
      <w:tr w:rsidR="00DF79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F7955" w:rsidRPr="009F4C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текстовый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табличный редактор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электронная образовательная среда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DF79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F7955" w:rsidRPr="009F4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ЭБС "Университетская библиотека онлайн"</w:t>
            </w:r>
          </w:p>
        </w:tc>
      </w:tr>
      <w:tr w:rsidR="00DF7955" w:rsidRPr="009F4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DF7955" w:rsidRPr="009F4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DF7955" w:rsidRPr="009F4C37">
        <w:trPr>
          <w:trHeight w:hRule="exact" w:val="277"/>
        </w:trPr>
        <w:tc>
          <w:tcPr>
            <w:tcW w:w="710" w:type="dxa"/>
          </w:tcPr>
          <w:p w:rsidR="00DF7955" w:rsidRPr="00C1077E" w:rsidRDefault="00DF7955"/>
        </w:tc>
        <w:tc>
          <w:tcPr>
            <w:tcW w:w="1986" w:type="dxa"/>
          </w:tcPr>
          <w:p w:rsidR="00DF7955" w:rsidRPr="00C1077E" w:rsidRDefault="00DF7955"/>
        </w:tc>
        <w:tc>
          <w:tcPr>
            <w:tcW w:w="1986" w:type="dxa"/>
          </w:tcPr>
          <w:p w:rsidR="00DF7955" w:rsidRPr="00C1077E" w:rsidRDefault="00DF7955"/>
        </w:tc>
        <w:tc>
          <w:tcPr>
            <w:tcW w:w="3403" w:type="dxa"/>
          </w:tcPr>
          <w:p w:rsidR="00DF7955" w:rsidRPr="00C1077E" w:rsidRDefault="00DF7955"/>
        </w:tc>
        <w:tc>
          <w:tcPr>
            <w:tcW w:w="1702" w:type="dxa"/>
          </w:tcPr>
          <w:p w:rsidR="00DF7955" w:rsidRPr="00C1077E" w:rsidRDefault="00DF7955"/>
        </w:tc>
        <w:tc>
          <w:tcPr>
            <w:tcW w:w="993" w:type="dxa"/>
          </w:tcPr>
          <w:p w:rsidR="00DF7955" w:rsidRPr="00C1077E" w:rsidRDefault="00DF7955"/>
        </w:tc>
      </w:tr>
      <w:tr w:rsidR="00DF7955" w:rsidRPr="009F4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F7955" w:rsidRPr="009F4C37" w:rsidTr="009A244A">
        <w:trPr>
          <w:trHeight w:hRule="exact" w:val="98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9A244A">
            <w:pPr>
              <w:spacing w:after="0" w:line="240" w:lineRule="auto"/>
              <w:rPr>
                <w:sz w:val="19"/>
                <w:szCs w:val="19"/>
              </w:rPr>
            </w:pPr>
            <w:r w:rsidRPr="009A24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DF79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DF7955" w:rsidRPr="009F4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посадочные места по количеству учащихся;</w:t>
            </w:r>
          </w:p>
        </w:tc>
      </w:tr>
      <w:tr w:rsidR="00DF79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 место преподавателя</w:t>
            </w:r>
          </w:p>
        </w:tc>
      </w:tr>
      <w:tr w:rsidR="00DF79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электронных презентаций</w:t>
            </w:r>
          </w:p>
        </w:tc>
      </w:tr>
      <w:tr w:rsidR="00DF79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учебно-методической документации</w:t>
            </w:r>
          </w:p>
        </w:tc>
      </w:tr>
      <w:tr w:rsidR="00DF7955" w:rsidRPr="009F4C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Default="00D949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средства обучения: компьютер с доступом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проектор; мультимедийной оборудование</w:t>
            </w:r>
          </w:p>
        </w:tc>
      </w:tr>
      <w:tr w:rsidR="00DF7955" w:rsidRPr="009F4C37">
        <w:trPr>
          <w:trHeight w:hRule="exact" w:val="277"/>
        </w:trPr>
        <w:tc>
          <w:tcPr>
            <w:tcW w:w="710" w:type="dxa"/>
          </w:tcPr>
          <w:p w:rsidR="00DF7955" w:rsidRPr="00C1077E" w:rsidRDefault="00DF7955"/>
        </w:tc>
        <w:tc>
          <w:tcPr>
            <w:tcW w:w="1986" w:type="dxa"/>
          </w:tcPr>
          <w:p w:rsidR="00DF7955" w:rsidRPr="00C1077E" w:rsidRDefault="00DF7955"/>
        </w:tc>
        <w:tc>
          <w:tcPr>
            <w:tcW w:w="1986" w:type="dxa"/>
          </w:tcPr>
          <w:p w:rsidR="00DF7955" w:rsidRPr="00C1077E" w:rsidRDefault="00DF7955"/>
        </w:tc>
        <w:tc>
          <w:tcPr>
            <w:tcW w:w="3403" w:type="dxa"/>
          </w:tcPr>
          <w:p w:rsidR="00DF7955" w:rsidRPr="00C1077E" w:rsidRDefault="00DF7955"/>
        </w:tc>
        <w:tc>
          <w:tcPr>
            <w:tcW w:w="1702" w:type="dxa"/>
          </w:tcPr>
          <w:p w:rsidR="00DF7955" w:rsidRPr="00C1077E" w:rsidRDefault="00DF7955"/>
        </w:tc>
        <w:tc>
          <w:tcPr>
            <w:tcW w:w="993" w:type="dxa"/>
          </w:tcPr>
          <w:p w:rsidR="00DF7955" w:rsidRPr="00C1077E" w:rsidRDefault="00DF7955"/>
        </w:tc>
      </w:tr>
      <w:tr w:rsidR="00DF7955" w:rsidRPr="009F4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DF7955" w:rsidRPr="009F4C3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по дисциплине представлен в Приложении 2</w:t>
            </w:r>
          </w:p>
          <w:p w:rsidR="00DF7955" w:rsidRPr="00C1077E" w:rsidRDefault="00DF7955">
            <w:pPr>
              <w:spacing w:after="0" w:line="240" w:lineRule="auto"/>
              <w:rPr>
                <w:sz w:val="19"/>
                <w:szCs w:val="19"/>
              </w:rPr>
            </w:pPr>
          </w:p>
          <w:p w:rsidR="00DF7955" w:rsidRPr="00C1077E" w:rsidRDefault="00D94936">
            <w:pPr>
              <w:spacing w:after="0" w:line="240" w:lineRule="auto"/>
              <w:rPr>
                <w:sz w:val="19"/>
                <w:szCs w:val="19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107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F7955" w:rsidRPr="00C1077E" w:rsidRDefault="00DF7955"/>
    <w:sectPr w:rsidR="00DF7955" w:rsidRPr="00C1077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479A0"/>
    <w:rsid w:val="001F0BC7"/>
    <w:rsid w:val="004E1A3F"/>
    <w:rsid w:val="007757BD"/>
    <w:rsid w:val="00780E79"/>
    <w:rsid w:val="009A244A"/>
    <w:rsid w:val="009F4C37"/>
    <w:rsid w:val="00C1077E"/>
    <w:rsid w:val="00D17437"/>
    <w:rsid w:val="00D31453"/>
    <w:rsid w:val="00D94936"/>
    <w:rsid w:val="00DF795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9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9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8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2211</Words>
  <Characters>17101</Characters>
  <Application>Microsoft Office Word</Application>
  <DocSecurity>0</DocSecurity>
  <Lines>142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СДОМ-18,19_plx_Проектирование и менеджмент в дополнительном образовании_</vt:lpstr>
      <vt:lpstr>Лист1</vt:lpstr>
    </vt:vector>
  </TitlesOfParts>
  <Company/>
  <LinksUpToDate>false</LinksUpToDate>
  <CharactersWithSpaces>19274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СДОМ-18,19_plx_Проектирование и менеджмент в дополнительном образовании_</dc:title>
  <dc:creator>FastReport.NET</dc:creator>
  <cp:lastModifiedBy>Schevchenko, Sofiya</cp:lastModifiedBy>
  <cp:revision>3</cp:revision>
  <dcterms:created xsi:type="dcterms:W3CDTF">2021-06-30T10:14:00Z</dcterms:created>
  <dcterms:modified xsi:type="dcterms:W3CDTF">2021-06-30T10:16:00Z</dcterms:modified>
</cp:coreProperties>
</file>